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9405A" w14:textId="77777777" w:rsidR="00C612A9" w:rsidRDefault="00C612A9" w:rsidP="00C612A9">
      <w:pPr>
        <w:pStyle w:val="1"/>
        <w:numPr>
          <w:ilvl w:val="0"/>
          <w:numId w:val="0"/>
        </w:numPr>
        <w:tabs>
          <w:tab w:val="left" w:pos="0"/>
        </w:tabs>
        <w:spacing w:line="400" w:lineRule="exact"/>
        <w:ind w:left="40"/>
        <w:jc w:val="left"/>
        <w:rPr>
          <w:sz w:val="32"/>
          <w:szCs w:val="32"/>
        </w:rPr>
      </w:pPr>
      <w:r>
        <w:rPr>
          <w:rFonts w:hint="eastAsia"/>
          <w:sz w:val="32"/>
          <w:szCs w:val="32"/>
        </w:rPr>
        <w:t>附件2</w:t>
      </w:r>
    </w:p>
    <w:p w14:paraId="5ED68C0B" w14:textId="77777777" w:rsidR="00C612A9" w:rsidRDefault="00C612A9" w:rsidP="00C612A9">
      <w:pPr>
        <w:pStyle w:val="1"/>
        <w:numPr>
          <w:ilvl w:val="0"/>
          <w:numId w:val="0"/>
        </w:numPr>
        <w:tabs>
          <w:tab w:val="left" w:pos="0"/>
        </w:tabs>
        <w:spacing w:line="400" w:lineRule="exact"/>
        <w:ind w:left="40"/>
        <w:jc w:val="center"/>
        <w:rPr>
          <w:sz w:val="32"/>
          <w:szCs w:val="32"/>
        </w:rPr>
      </w:pPr>
      <w:r>
        <w:rPr>
          <w:rFonts w:hint="eastAsia"/>
          <w:sz w:val="32"/>
          <w:szCs w:val="32"/>
        </w:rPr>
        <w:t>概念性方案设计文件内容</w:t>
      </w:r>
    </w:p>
    <w:p w14:paraId="67C7698B" w14:textId="77777777" w:rsidR="00C612A9" w:rsidRDefault="00C612A9" w:rsidP="00C612A9">
      <w:pPr>
        <w:spacing w:line="400" w:lineRule="exact"/>
        <w:ind w:firstLineChars="200" w:firstLine="560"/>
        <w:rPr>
          <w:rFonts w:ascii="仿宋" w:eastAsia="仿宋" w:hAnsi="仿宋" w:cs="仿宋"/>
          <w:kern w:val="0"/>
          <w:sz w:val="28"/>
          <w:szCs w:val="28"/>
          <w:shd w:val="clear" w:color="auto" w:fill="FFFFFF"/>
          <w:lang w:bidi="ar"/>
        </w:rPr>
      </w:pPr>
    </w:p>
    <w:p w14:paraId="6828FABF" w14:textId="77777777" w:rsidR="00C612A9" w:rsidRPr="00B326DE" w:rsidRDefault="00C612A9" w:rsidP="00C612A9">
      <w:pPr>
        <w:spacing w:line="400" w:lineRule="exact"/>
        <w:ind w:firstLineChars="200" w:firstLine="560"/>
        <w:rPr>
          <w:rFonts w:ascii="仿宋" w:eastAsia="仿宋" w:hAnsi="仿宋" w:cs="仿宋"/>
          <w:kern w:val="0"/>
          <w:sz w:val="28"/>
          <w:szCs w:val="28"/>
          <w:shd w:val="clear" w:color="auto" w:fill="FFFFFF"/>
          <w:lang w:bidi="ar"/>
        </w:rPr>
      </w:pPr>
      <w:r w:rsidRPr="00B326DE">
        <w:rPr>
          <w:rFonts w:ascii="仿宋" w:eastAsia="仿宋" w:hAnsi="仿宋" w:cs="仿宋" w:hint="eastAsia"/>
          <w:kern w:val="0"/>
          <w:sz w:val="28"/>
          <w:szCs w:val="28"/>
          <w:shd w:val="clear" w:color="auto" w:fill="FFFFFF"/>
          <w:lang w:bidi="ar"/>
        </w:rPr>
        <w:t>一、参与应征的设计机构在应征阶段提供的概念性方案设计文件至少应包含如下内容：</w:t>
      </w:r>
    </w:p>
    <w:p w14:paraId="072857E4" w14:textId="77777777" w:rsidR="00C612A9" w:rsidRPr="00B326DE" w:rsidRDefault="00C612A9" w:rsidP="00C612A9">
      <w:pPr>
        <w:spacing w:line="400" w:lineRule="exact"/>
        <w:ind w:firstLineChars="200" w:firstLine="560"/>
        <w:rPr>
          <w:rFonts w:ascii="仿宋" w:eastAsia="仿宋" w:hAnsi="仿宋" w:cs="仿宋"/>
          <w:kern w:val="0"/>
          <w:sz w:val="28"/>
          <w:szCs w:val="28"/>
          <w:shd w:val="clear" w:color="auto" w:fill="FFFFFF"/>
          <w:lang w:bidi="ar"/>
        </w:rPr>
      </w:pPr>
      <w:r w:rsidRPr="00B326DE">
        <w:rPr>
          <w:rFonts w:ascii="仿宋" w:eastAsia="仿宋" w:hAnsi="仿宋" w:cs="仿宋" w:hint="eastAsia"/>
          <w:kern w:val="0"/>
          <w:sz w:val="28"/>
          <w:szCs w:val="28"/>
          <w:shd w:val="clear" w:color="auto" w:fill="FFFFFF"/>
          <w:lang w:bidi="ar"/>
        </w:rPr>
        <w:t>（一）设计说明：总体构思；建筑景观概念性方案设计立意、构思和方案说明、材质等。</w:t>
      </w:r>
    </w:p>
    <w:p w14:paraId="31C08BE3" w14:textId="77777777" w:rsidR="00C612A9" w:rsidRPr="00B326DE" w:rsidRDefault="00C612A9" w:rsidP="00C612A9">
      <w:pPr>
        <w:spacing w:line="400" w:lineRule="exact"/>
        <w:ind w:firstLineChars="200" w:firstLine="560"/>
        <w:rPr>
          <w:rFonts w:ascii="仿宋" w:eastAsia="仿宋" w:hAnsi="仿宋" w:cs="仿宋"/>
          <w:kern w:val="0"/>
          <w:sz w:val="28"/>
          <w:szCs w:val="28"/>
          <w:shd w:val="clear" w:color="auto" w:fill="FFFFFF"/>
          <w:lang w:bidi="ar"/>
        </w:rPr>
      </w:pPr>
      <w:r w:rsidRPr="00B326DE">
        <w:rPr>
          <w:rFonts w:ascii="仿宋" w:eastAsia="仿宋" w:hAnsi="仿宋" w:cs="仿宋" w:hint="eastAsia"/>
          <w:kern w:val="0"/>
          <w:sz w:val="28"/>
          <w:szCs w:val="28"/>
          <w:shd w:val="clear" w:color="auto" w:fill="FFFFFF"/>
          <w:lang w:bidi="ar"/>
        </w:rPr>
        <w:t>（二）设计图纸：规划总平面图（比例自定），要求彩图并注明经济技术指标；建筑总平面图；功能分析图（比例自定）；交通组织分析图（包括垂直交通，比例自定）；主体建筑日景、夜景多视点透视效果图；设计方案整体鸟瞰图。</w:t>
      </w:r>
    </w:p>
    <w:p w14:paraId="42C356EF" w14:textId="77777777" w:rsidR="00C612A9" w:rsidRPr="00D55134" w:rsidRDefault="00C612A9" w:rsidP="00C612A9">
      <w:pPr>
        <w:spacing w:line="400" w:lineRule="exact"/>
        <w:ind w:firstLineChars="200" w:firstLine="560"/>
        <w:rPr>
          <w:rFonts w:ascii="仿宋" w:eastAsia="仿宋" w:hAnsi="仿宋" w:cs="仿宋"/>
          <w:kern w:val="0"/>
          <w:sz w:val="28"/>
          <w:szCs w:val="28"/>
          <w:shd w:val="clear" w:color="auto" w:fill="FFFFFF"/>
          <w:lang w:bidi="ar"/>
        </w:rPr>
      </w:pPr>
      <w:r w:rsidRPr="00D55134">
        <w:rPr>
          <w:rFonts w:ascii="仿宋" w:eastAsia="仿宋" w:hAnsi="仿宋" w:cs="仿宋" w:hint="eastAsia"/>
          <w:kern w:val="0"/>
          <w:sz w:val="28"/>
          <w:szCs w:val="28"/>
          <w:shd w:val="clear" w:color="auto" w:fill="FFFFFF"/>
          <w:lang w:bidi="ar"/>
        </w:rPr>
        <w:t>（三）</w:t>
      </w:r>
      <w:r w:rsidRPr="00D55134">
        <w:rPr>
          <w:rFonts w:ascii="仿宋" w:eastAsia="仿宋" w:hAnsi="仿宋" w:cs="仿宋" w:hint="eastAsia"/>
          <w:b/>
          <w:bCs/>
          <w:kern w:val="0"/>
          <w:sz w:val="28"/>
          <w:szCs w:val="28"/>
          <w:shd w:val="clear" w:color="auto" w:fill="FFFFFF"/>
          <w:lang w:bidi="ar"/>
        </w:rPr>
        <w:t>在征集文件规定的递交截止时间前应通过网络邮箱3</w:t>
      </w:r>
      <w:r w:rsidRPr="00D55134">
        <w:rPr>
          <w:rFonts w:ascii="仿宋" w:eastAsia="仿宋" w:hAnsi="仿宋" w:cs="仿宋"/>
          <w:b/>
          <w:bCs/>
          <w:kern w:val="0"/>
          <w:sz w:val="28"/>
          <w:szCs w:val="28"/>
          <w:shd w:val="clear" w:color="auto" w:fill="FFFFFF"/>
          <w:lang w:bidi="ar"/>
        </w:rPr>
        <w:t>307377630@qq.com</w:t>
      </w:r>
      <w:r w:rsidRPr="00D55134">
        <w:rPr>
          <w:rFonts w:ascii="仿宋" w:eastAsia="仿宋" w:hAnsi="仿宋" w:cs="仿宋" w:hint="eastAsia"/>
          <w:b/>
          <w:bCs/>
          <w:kern w:val="0"/>
          <w:sz w:val="28"/>
          <w:szCs w:val="28"/>
          <w:shd w:val="clear" w:color="auto" w:fill="FFFFFF"/>
          <w:lang w:bidi="ar"/>
        </w:rPr>
        <w:t>递交应征文件（包含概念性方案设计文件电子文件和汇报PPT）；征集人通知现场汇报评审时需提供概念性方案设计文件纸质5份【A</w:t>
      </w:r>
      <w:r w:rsidRPr="00D55134">
        <w:rPr>
          <w:rFonts w:ascii="仿宋" w:eastAsia="仿宋" w:hAnsi="仿宋" w:cs="仿宋"/>
          <w:b/>
          <w:bCs/>
          <w:kern w:val="0"/>
          <w:sz w:val="28"/>
          <w:szCs w:val="28"/>
          <w:shd w:val="clear" w:color="auto" w:fill="FFFFFF"/>
          <w:lang w:bidi="ar"/>
        </w:rPr>
        <w:t>3</w:t>
      </w:r>
      <w:r w:rsidRPr="00D55134">
        <w:rPr>
          <w:rFonts w:ascii="仿宋" w:eastAsia="仿宋" w:hAnsi="仿宋" w:cs="仿宋" w:hint="eastAsia"/>
          <w:b/>
          <w:bCs/>
          <w:kern w:val="0"/>
          <w:sz w:val="28"/>
          <w:szCs w:val="28"/>
          <w:shd w:val="clear" w:color="auto" w:fill="FFFFFF"/>
          <w:lang w:bidi="ar"/>
        </w:rPr>
        <w:t>幅面】、U盘</w:t>
      </w:r>
      <w:r w:rsidRPr="00D55134">
        <w:rPr>
          <w:rFonts w:ascii="仿宋" w:eastAsia="仿宋" w:hAnsi="仿宋" w:cs="仿宋"/>
          <w:b/>
          <w:bCs/>
          <w:kern w:val="0"/>
          <w:sz w:val="28"/>
          <w:szCs w:val="28"/>
          <w:shd w:val="clear" w:color="auto" w:fill="FFFFFF"/>
          <w:lang w:bidi="ar"/>
        </w:rPr>
        <w:t>1</w:t>
      </w:r>
      <w:r w:rsidRPr="00D55134">
        <w:rPr>
          <w:rFonts w:ascii="仿宋" w:eastAsia="仿宋" w:hAnsi="仿宋" w:cs="仿宋" w:hint="eastAsia"/>
          <w:b/>
          <w:bCs/>
          <w:kern w:val="0"/>
          <w:sz w:val="28"/>
          <w:szCs w:val="28"/>
          <w:shd w:val="clear" w:color="auto" w:fill="FFFFFF"/>
          <w:lang w:bidi="ar"/>
        </w:rPr>
        <w:t>套（包括概念性方案设计文件电子件、汇报PPT），如遇疫情也可通过网络进行</w:t>
      </w:r>
      <w:r w:rsidRPr="00D55134">
        <w:rPr>
          <w:rFonts w:ascii="仿宋" w:eastAsia="仿宋" w:hAnsi="仿宋" w:cs="仿宋" w:hint="eastAsia"/>
          <w:kern w:val="0"/>
          <w:sz w:val="28"/>
          <w:szCs w:val="28"/>
          <w:shd w:val="clear" w:color="auto" w:fill="FFFFFF"/>
          <w:lang w:bidi="ar"/>
        </w:rPr>
        <w:t>。每份概念性方案设计文件应统一装订，使用不能擦去的墨水书写或打印。</w:t>
      </w:r>
    </w:p>
    <w:p w14:paraId="5AEAF600" w14:textId="77777777" w:rsidR="00C612A9" w:rsidRPr="00B326DE" w:rsidRDefault="00C612A9" w:rsidP="00C612A9">
      <w:pPr>
        <w:spacing w:line="400" w:lineRule="exact"/>
        <w:ind w:firstLineChars="200" w:firstLine="560"/>
        <w:rPr>
          <w:rFonts w:ascii="仿宋" w:eastAsia="仿宋" w:hAnsi="仿宋" w:cs="仿宋"/>
          <w:kern w:val="0"/>
          <w:sz w:val="28"/>
          <w:szCs w:val="28"/>
          <w:shd w:val="clear" w:color="auto" w:fill="FFFFFF"/>
          <w:lang w:bidi="ar"/>
        </w:rPr>
      </w:pPr>
      <w:r w:rsidRPr="00B326DE">
        <w:rPr>
          <w:rFonts w:ascii="仿宋" w:eastAsia="仿宋" w:hAnsi="仿宋" w:cs="仿宋" w:hint="eastAsia"/>
          <w:kern w:val="0"/>
          <w:sz w:val="28"/>
          <w:szCs w:val="28"/>
          <w:shd w:val="clear" w:color="auto" w:fill="FFFFFF"/>
          <w:lang w:bidi="ar"/>
        </w:rPr>
        <w:t>二、后续的概念方案优化设计工作包括但不限于</w:t>
      </w:r>
      <w:r>
        <w:rPr>
          <w:rFonts w:ascii="仿宋" w:eastAsia="仿宋" w:hAnsi="仿宋" w:cs="仿宋" w:hint="eastAsia"/>
          <w:kern w:val="0"/>
          <w:sz w:val="28"/>
          <w:szCs w:val="28"/>
          <w:shd w:val="clear" w:color="auto" w:fill="FFFFFF"/>
          <w:lang w:bidi="ar"/>
        </w:rPr>
        <w:t>：</w:t>
      </w:r>
      <w:r w:rsidRPr="00B326DE">
        <w:rPr>
          <w:rFonts w:ascii="仿宋" w:eastAsia="仿宋" w:hAnsi="仿宋" w:cs="仿宋" w:hint="eastAsia"/>
          <w:kern w:val="0"/>
          <w:sz w:val="28"/>
          <w:szCs w:val="28"/>
          <w:shd w:val="clear" w:color="auto" w:fill="FFFFFF"/>
          <w:lang w:bidi="ar"/>
        </w:rPr>
        <w:t>根据后续工作进度安排和市场调研结果，在吸纳其他概念性方案设计优点后，按要求全面完善本项目概念性方案优化设计。</w:t>
      </w:r>
    </w:p>
    <w:p w14:paraId="02EC3C6A" w14:textId="77777777" w:rsidR="00C612A9" w:rsidRDefault="00C612A9" w:rsidP="00C612A9">
      <w:pPr>
        <w:spacing w:line="400" w:lineRule="exact"/>
        <w:ind w:firstLineChars="200" w:firstLine="560"/>
        <w:rPr>
          <w:rFonts w:ascii="仿宋" w:eastAsia="仿宋" w:hAnsi="仿宋" w:cs="仿宋"/>
          <w:kern w:val="0"/>
          <w:sz w:val="28"/>
          <w:szCs w:val="28"/>
          <w:shd w:val="clear" w:color="auto" w:fill="FFFFFF"/>
          <w:lang w:bidi="ar"/>
        </w:rPr>
      </w:pPr>
    </w:p>
    <w:p w14:paraId="3BD65CE4" w14:textId="77777777" w:rsidR="00C612A9" w:rsidRDefault="00C612A9" w:rsidP="00C612A9">
      <w:pPr>
        <w:spacing w:line="400" w:lineRule="exact"/>
        <w:ind w:firstLineChars="200" w:firstLine="560"/>
        <w:rPr>
          <w:rFonts w:ascii="仿宋" w:eastAsia="仿宋" w:hAnsi="仿宋" w:cs="仿宋"/>
          <w:kern w:val="0"/>
          <w:sz w:val="28"/>
          <w:szCs w:val="28"/>
          <w:shd w:val="clear" w:color="auto" w:fill="FFFFFF"/>
          <w:lang w:bidi="ar"/>
        </w:rPr>
      </w:pPr>
    </w:p>
    <w:p w14:paraId="29B65B04" w14:textId="77777777" w:rsidR="00C612A9" w:rsidRDefault="00C612A9" w:rsidP="00C612A9">
      <w:pPr>
        <w:spacing w:line="400" w:lineRule="exact"/>
        <w:ind w:firstLineChars="200" w:firstLine="560"/>
        <w:rPr>
          <w:rFonts w:ascii="仿宋" w:eastAsia="仿宋" w:hAnsi="仿宋" w:cs="仿宋"/>
          <w:kern w:val="0"/>
          <w:sz w:val="28"/>
          <w:szCs w:val="28"/>
          <w:shd w:val="clear" w:color="auto" w:fill="FFFFFF"/>
          <w:lang w:bidi="ar"/>
        </w:rPr>
      </w:pPr>
    </w:p>
    <w:p w14:paraId="0B216574" w14:textId="77777777" w:rsidR="00432A1A" w:rsidRPr="00C612A9" w:rsidRDefault="00432A1A"/>
    <w:sectPr w:rsidR="00432A1A" w:rsidRPr="00C612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DD2C4" w14:textId="77777777" w:rsidR="00B103FF" w:rsidRDefault="00B103FF" w:rsidP="00D55134">
      <w:r>
        <w:separator/>
      </w:r>
    </w:p>
  </w:endnote>
  <w:endnote w:type="continuationSeparator" w:id="0">
    <w:p w14:paraId="42B63925" w14:textId="77777777" w:rsidR="00B103FF" w:rsidRDefault="00B103FF" w:rsidP="00D5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3311B" w14:textId="77777777" w:rsidR="00B103FF" w:rsidRDefault="00B103FF" w:rsidP="00D55134">
      <w:r>
        <w:separator/>
      </w:r>
    </w:p>
  </w:footnote>
  <w:footnote w:type="continuationSeparator" w:id="0">
    <w:p w14:paraId="7FFB3B12" w14:textId="77777777" w:rsidR="00B103FF" w:rsidRDefault="00B103FF" w:rsidP="00D5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D"/>
    <w:multiLevelType w:val="multilevel"/>
    <w:tmpl w:val="0000002D"/>
    <w:lvl w:ilvl="0">
      <w:start w:val="1"/>
      <w:numFmt w:val="decimal"/>
      <w:pStyle w:val="1"/>
      <w:suff w:val="space"/>
      <w:lvlText w:val="%1."/>
      <w:lvlJc w:val="left"/>
      <w:pPr>
        <w:tabs>
          <w:tab w:val="num" w:pos="0"/>
        </w:tabs>
        <w:ind w:left="0" w:firstLine="40"/>
      </w:pPr>
      <w:rPr>
        <w:rFonts w:hint="default"/>
      </w:rPr>
    </w:lvl>
    <w:lvl w:ilvl="1">
      <w:start w:val="1"/>
      <w:numFmt w:val="decimal"/>
      <w:suff w:val="space"/>
      <w:lvlText w:val="%1.%2 "/>
      <w:lvlJc w:val="left"/>
      <w:pPr>
        <w:tabs>
          <w:tab w:val="num" w:pos="0"/>
        </w:tabs>
        <w:ind w:left="0" w:firstLine="40"/>
      </w:pPr>
      <w:rPr>
        <w:rFonts w:ascii="宋体" w:eastAsia="宋体" w:hAnsi="宋体" w:cs="宋体" w:hint="default"/>
      </w:rPr>
    </w:lvl>
    <w:lvl w:ilvl="2">
      <w:start w:val="1"/>
      <w:numFmt w:val="decimal"/>
      <w:suff w:val="space"/>
      <w:lvlText w:val="%1.%2.%3."/>
      <w:lvlJc w:val="left"/>
      <w:pPr>
        <w:ind w:left="0" w:firstLine="40"/>
      </w:pPr>
      <w:rPr>
        <w:rFonts w:ascii="宋体" w:eastAsia="宋体" w:hAnsi="宋体" w:cs="宋体"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A9"/>
    <w:rsid w:val="00432A1A"/>
    <w:rsid w:val="00B103FF"/>
    <w:rsid w:val="00C612A9"/>
    <w:rsid w:val="00D5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6723F"/>
  <w15:chartTrackingRefBased/>
  <w15:docId w15:val="{12BD45EA-7260-4FBE-BCAC-A9D5FA9B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C612A9"/>
    <w:pPr>
      <w:widowControl w:val="0"/>
      <w:jc w:val="both"/>
    </w:pPr>
    <w:rPr>
      <w:rFonts w:ascii="Calibri" w:hAnsi="Calibri"/>
      <w:kern w:val="2"/>
      <w:sz w:val="21"/>
      <w:szCs w:val="24"/>
    </w:rPr>
  </w:style>
  <w:style w:type="paragraph" w:styleId="1">
    <w:name w:val="heading 1"/>
    <w:basedOn w:val="a"/>
    <w:next w:val="a"/>
    <w:link w:val="10"/>
    <w:uiPriority w:val="1"/>
    <w:qFormat/>
    <w:rsid w:val="00C612A9"/>
    <w:pPr>
      <w:numPr>
        <w:numId w:val="1"/>
      </w:numPr>
      <w:tabs>
        <w:tab w:val="left" w:pos="0"/>
      </w:tabs>
      <w:spacing w:before="21"/>
      <w:outlineLvl w:val="0"/>
    </w:pPr>
    <w:rPr>
      <w:rFonts w:ascii="黑体" w:eastAsia="黑体" w:hAnsi="黑体" w:cs="黑体"/>
      <w:sz w:val="56"/>
      <w:szCs w:val="5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1"/>
    <w:rsid w:val="00C612A9"/>
    <w:rPr>
      <w:rFonts w:ascii="黑体" w:eastAsia="黑体" w:hAnsi="黑体" w:cs="黑体"/>
      <w:kern w:val="2"/>
      <w:sz w:val="56"/>
      <w:szCs w:val="56"/>
    </w:rPr>
  </w:style>
  <w:style w:type="paragraph" w:styleId="a0">
    <w:name w:val="Body Text"/>
    <w:basedOn w:val="a"/>
    <w:link w:val="a4"/>
    <w:rsid w:val="00C612A9"/>
    <w:pPr>
      <w:spacing w:after="120"/>
    </w:pPr>
  </w:style>
  <w:style w:type="character" w:customStyle="1" w:styleId="a4">
    <w:name w:val="正文文本 字符"/>
    <w:basedOn w:val="a1"/>
    <w:link w:val="a0"/>
    <w:rsid w:val="00C612A9"/>
    <w:rPr>
      <w:rFonts w:ascii="Calibri" w:hAnsi="Calibri"/>
      <w:kern w:val="2"/>
      <w:sz w:val="21"/>
      <w:szCs w:val="24"/>
    </w:rPr>
  </w:style>
  <w:style w:type="paragraph" w:styleId="a5">
    <w:name w:val="header"/>
    <w:basedOn w:val="a"/>
    <w:link w:val="a6"/>
    <w:rsid w:val="00D5513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55134"/>
    <w:rPr>
      <w:rFonts w:ascii="Calibri" w:hAnsi="Calibri"/>
      <w:kern w:val="2"/>
      <w:sz w:val="18"/>
      <w:szCs w:val="18"/>
    </w:rPr>
  </w:style>
  <w:style w:type="paragraph" w:styleId="a7">
    <w:name w:val="footer"/>
    <w:basedOn w:val="a"/>
    <w:link w:val="a8"/>
    <w:rsid w:val="00D55134"/>
    <w:pPr>
      <w:tabs>
        <w:tab w:val="center" w:pos="4153"/>
        <w:tab w:val="right" w:pos="8306"/>
      </w:tabs>
      <w:snapToGrid w:val="0"/>
      <w:jc w:val="left"/>
    </w:pPr>
    <w:rPr>
      <w:sz w:val="18"/>
      <w:szCs w:val="18"/>
    </w:rPr>
  </w:style>
  <w:style w:type="character" w:customStyle="1" w:styleId="a8">
    <w:name w:val="页脚 字符"/>
    <w:basedOn w:val="a1"/>
    <w:link w:val="a7"/>
    <w:rsid w:val="00D5513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68</Words>
  <Characters>393</Characters>
  <Application>Microsoft Office Word</Application>
  <DocSecurity>0</DocSecurity>
  <Lines>3</Lines>
  <Paragraphs>1</Paragraphs>
  <ScaleCrop>false</ScaleCrop>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2022-10-18T07:18:00Z</dcterms:created>
  <dcterms:modified xsi:type="dcterms:W3CDTF">2022-10-18T07:47:00Z</dcterms:modified>
</cp:coreProperties>
</file>